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2AD" w:rsidRDefault="00B852AD" w:rsidP="00080A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6th Grade Checkpoint 6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80A0A" w:rsidRDefault="00080A0A" w:rsidP="00080A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</w:rPr>
        <w:t>Directions: Answer the following questions.  Do the calculations on the test next to the questions.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080A0A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Suppose you spin the spinner once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B852AD" w:rsidRDefault="00BE52B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b/>
          <w:bCs/>
          <w:noProof/>
          <w:color w:val="000000"/>
        </w:rPr>
        <w:drawing>
          <wp:inline distT="0" distB="0" distL="0" distR="0">
            <wp:extent cx="1666875" cy="1666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0A" w:rsidRDefault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Find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color w:val="000000"/>
        </w:rPr>
        <w:t>P</w:t>
      </w:r>
      <w:r>
        <w:rPr>
          <w:rFonts w:ascii="Times New Roman" w:hAnsi="Times New Roman" w:cs="Times New Roman"/>
          <w:color w:val="000000"/>
        </w:rPr>
        <w:t>(</w:t>
      </w:r>
      <w:proofErr w:type="gramEnd"/>
      <w:r>
        <w:rPr>
          <w:rFonts w:ascii="Times New Roman" w:hAnsi="Times New Roman" w:cs="Times New Roman"/>
          <w:color w:val="000000"/>
        </w:rPr>
        <w:t>yellow or green)</w:t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E52B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04775" cy="3429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E52B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04775" cy="34290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E52B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19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>
                  <wp:extent cx="104775" cy="3429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E52B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position w:val="-3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>
                  <wp:extent cx="66675" cy="142875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Find the area of the circle to the nearest tenth.</w:t>
      </w:r>
    </w:p>
    <w:p w:rsidR="00B852AD" w:rsidRDefault="00BE52B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214"/>
        </w:rPr>
        <w:drawing>
          <wp:inline distT="0" distB="0" distL="0" distR="0">
            <wp:extent cx="1371600" cy="1371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1,809.6 cm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452.4 cm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37.7 cm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75.4 cm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</w:tr>
    </w:tbl>
    <w:p w:rsidR="00B852AD" w:rsidRDefault="00B852AD">
      <w:pPr>
        <w:keepLines/>
        <w:suppressAutoHyphens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24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"/>
          <w:szCs w:val="2"/>
        </w:rPr>
        <w:lastRenderedPageBreak/>
        <w:tab/>
      </w:r>
      <w:r w:rsidR="00B852AD">
        <w:rPr>
          <w:rFonts w:ascii="Times New Roman" w:hAnsi="Times New Roman" w:cs="Times New Roman"/>
          <w:color w:val="000000"/>
        </w:rPr>
        <w:t>3.</w:t>
      </w:r>
      <w:r w:rsidR="00B852AD">
        <w:rPr>
          <w:rFonts w:ascii="Times New Roman" w:hAnsi="Times New Roman" w:cs="Times New Roman"/>
          <w:color w:val="000000"/>
        </w:rPr>
        <w:tab/>
        <w:t>The Farwell girls’ softball team went out to the local pizza restaurant to celebrate their victory. The bill came to $72. What would be the amount of a 15% tip on this bill?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$7.20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$10.80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$9.00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$14.40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Which figure below is a polygon?</w:t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E52B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3686175" cy="74295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Figure A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Figure B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Figure C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Figure D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 xml:space="preserve">In which spinners below are the outcomes 1, 2, 3, and 4 equally likely? </w:t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Spinner A            Spinner B        Spinner C</w:t>
      </w:r>
    </w:p>
    <w:p w:rsidR="00B852AD" w:rsidRDefault="00BE52B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3371850" cy="98107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Spinner A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Spinner B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Spinner C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All 3 spinners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80A0A" w:rsidRDefault="00B852AD" w:rsidP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</w:r>
      <w:r w:rsidR="00080A0A">
        <w:rPr>
          <w:rFonts w:ascii="Times New Roman" w:hAnsi="Times New Roman" w:cs="Times New Roman"/>
          <w:color w:val="000000"/>
        </w:rPr>
        <w:t>Draw in the lines of symmetry</w:t>
      </w:r>
    </w:p>
    <w:p w:rsidR="00080A0A" w:rsidRDefault="00080A0A" w:rsidP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E52B1" w:rsidP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219200" cy="116205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A0A" w:rsidRDefault="00080A0A" w:rsidP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080A0A" w:rsidRDefault="00080A0A" w:rsidP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080A0A" w:rsidRDefault="00080A0A" w:rsidP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p w:rsidR="00080A0A" w:rsidRDefault="00080A0A" w:rsidP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Use a protractor to draw an angle with measure 56°.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4065"/>
        <w:gridCol w:w="360"/>
        <w:gridCol w:w="387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E52B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15"/>
              </w:rPr>
              <w:drawing>
                <wp:inline distT="0" distB="0" distL="0" distR="0">
                  <wp:extent cx="2009775" cy="20097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E52B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15"/>
              </w:rPr>
              <w:drawing>
                <wp:inline distT="0" distB="0" distL="0" distR="0">
                  <wp:extent cx="2124075" cy="20097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E52B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15"/>
              </w:rPr>
              <w:drawing>
                <wp:inline distT="0" distB="0" distL="0" distR="0">
                  <wp:extent cx="2009775" cy="200977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E52B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15"/>
              </w:rPr>
              <w:drawing>
                <wp:inline distT="0" distB="0" distL="0" distR="0">
                  <wp:extent cx="2009775" cy="20097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52AD" w:rsidRDefault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852AD">
        <w:rPr>
          <w:rFonts w:ascii="Times New Roman" w:hAnsi="Times New Roman" w:cs="Times New Roman"/>
          <w:color w:val="000000"/>
        </w:rPr>
        <w:t>8.</w:t>
      </w:r>
      <w:r w:rsidR="00B852AD">
        <w:rPr>
          <w:rFonts w:ascii="Times New Roman" w:hAnsi="Times New Roman" w:cs="Times New Roman"/>
          <w:color w:val="000000"/>
        </w:rPr>
        <w:tab/>
        <w:t>In a survey of 100 students about their favorite pizza topping, 25 chose pineapple. According to these results, if a student is picked at random at the school, what is the chance that the student prefers pineapple as a pizza topping?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out of 5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out of 4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out of 2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out of 6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"/>
          <w:szCs w:val="2"/>
        </w:rPr>
        <w:lastRenderedPageBreak/>
        <w:tab/>
      </w:r>
      <w:r w:rsidR="00B852AD">
        <w:rPr>
          <w:rFonts w:ascii="Times New Roman" w:hAnsi="Times New Roman" w:cs="Times New Roman"/>
          <w:color w:val="000000"/>
        </w:rPr>
        <w:t>9.</w:t>
      </w:r>
      <w:r w:rsidR="00B852AD">
        <w:rPr>
          <w:rFonts w:ascii="Times New Roman" w:hAnsi="Times New Roman" w:cs="Times New Roman"/>
          <w:color w:val="000000"/>
        </w:rPr>
        <w:tab/>
        <w:t>Find 70% of 48.</w:t>
      </w:r>
    </w:p>
    <w:p w:rsidR="00080A0A" w:rsidRDefault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32.6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35.6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33.6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34.6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There is a jar with 20 red marbles and 1 blue marble.  How likely is it that you will pick a blue marble?</w:t>
      </w:r>
    </w:p>
    <w:p w:rsidR="00080A0A" w:rsidRDefault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Impossible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Unlikely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Likely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Certain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Which is not a name for this polygon?</w:t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E52B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952500" cy="47625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Q</w:t>
            </w:r>
            <w:r w:rsidR="00B852AD">
              <w:rPr>
                <w:rFonts w:ascii="Times New Roman" w:hAnsi="Times New Roman" w:cs="Times New Roman"/>
                <w:color w:val="000000"/>
              </w:rPr>
              <w:t>uadrilateral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="00B852AD">
              <w:rPr>
                <w:rFonts w:ascii="Times New Roman" w:hAnsi="Times New Roman" w:cs="Times New Roman"/>
                <w:color w:val="000000"/>
              </w:rPr>
              <w:t>arallelogram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</w:t>
            </w:r>
            <w:r w:rsidR="00B852AD">
              <w:rPr>
                <w:rFonts w:ascii="Times New Roman" w:hAnsi="Times New Roman" w:cs="Times New Roman"/>
                <w:color w:val="000000"/>
              </w:rPr>
              <w:t>ectangle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</w:t>
            </w:r>
            <w:r w:rsidR="00B852AD">
              <w:rPr>
                <w:rFonts w:ascii="Times New Roman" w:hAnsi="Times New Roman" w:cs="Times New Roman"/>
                <w:color w:val="000000"/>
              </w:rPr>
              <w:t>hombus</w:t>
            </w: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80A0A" w:rsidRDefault="00080A0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80A0A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:rsidR="00080A0A" w:rsidRDefault="00080A0A" w:rsidP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r>
        <w:rPr>
          <w:rFonts w:ascii="Times New Roman" w:hAnsi="Times New Roman" w:cs="Times New Roman"/>
          <w:color w:val="000000"/>
        </w:rPr>
        <w:lastRenderedPageBreak/>
        <w:tab/>
      </w:r>
      <w:r w:rsidR="00B852AD">
        <w:rPr>
          <w:rFonts w:ascii="Times New Roman" w:hAnsi="Times New Roman" w:cs="Times New Roman"/>
          <w:color w:val="000000"/>
        </w:rPr>
        <w:t>12.</w:t>
      </w:r>
      <w:r w:rsidR="00B852AD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In the lunch line you can choose one item from each group.</w:t>
      </w:r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Entrees:  hamburger, chicken nuggets, or tacos</w:t>
      </w:r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Side:  carrots, or apple slices</w:t>
      </w:r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Desert:  cookie, brownie, or </w:t>
      </w:r>
      <w:proofErr w:type="spellStart"/>
      <w:r>
        <w:rPr>
          <w:rFonts w:ascii="Times New Roman" w:hAnsi="Times New Roman" w:cs="Times New Roman"/>
          <w:color w:val="000000"/>
        </w:rPr>
        <w:t>jello</w:t>
      </w:r>
      <w:proofErr w:type="spellEnd"/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List all the possible meals you could get from the lunch 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36"/>
      </w:tblGrid>
      <w:tr w:rsidR="00B852AD" w:rsidTr="00B852AD">
        <w:trPr>
          <w:trHeight w:val="3887"/>
        </w:trPr>
        <w:tc>
          <w:tcPr>
            <w:tcW w:w="9936" w:type="dxa"/>
          </w:tcPr>
          <w:p w:rsidR="00B852AD" w:rsidRDefault="00B852AD" w:rsidP="00080A0A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What is the probability you will get hamburger, apple slices, and a brownie? </w:t>
      </w:r>
      <w:r w:rsidR="00B852AD">
        <w:rPr>
          <w:rFonts w:ascii="Times New Roman" w:hAnsi="Times New Roman" w:cs="Times New Roman"/>
          <w:color w:val="000000"/>
        </w:rPr>
        <w:t>_____________</w:t>
      </w:r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What is the probability you will get a meal with tacos or a cookie? </w:t>
      </w:r>
      <w:r w:rsidR="00B852AD">
        <w:rPr>
          <w:rFonts w:ascii="Times New Roman" w:hAnsi="Times New Roman" w:cs="Times New Roman"/>
          <w:color w:val="000000"/>
        </w:rPr>
        <w:t>___________</w:t>
      </w:r>
    </w:p>
    <w:p w:rsidR="00B852AD" w:rsidRDefault="00B852AD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80A0A" w:rsidRDefault="00080A0A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What is the probability you will get a tuna fish sandwich? </w:t>
      </w:r>
      <w:r w:rsidR="00B852AD">
        <w:rPr>
          <w:rFonts w:ascii="Times New Roman" w:hAnsi="Times New Roman" w:cs="Times New Roman"/>
          <w:color w:val="000000"/>
        </w:rPr>
        <w:t>____________</w:t>
      </w:r>
    </w:p>
    <w:p w:rsidR="00B852AD" w:rsidRDefault="00B852AD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 w:rsidP="00080A0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 w:rsidP="00080A0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 xml:space="preserve">Classify the angle as </w:t>
      </w:r>
      <w:r>
        <w:rPr>
          <w:rFonts w:ascii="Times New Roman" w:hAnsi="Times New Roman" w:cs="Times New Roman"/>
          <w:i/>
          <w:iCs/>
          <w:color w:val="000000"/>
        </w:rPr>
        <w:t>acute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right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obtuse</w:t>
      </w:r>
      <w:r>
        <w:rPr>
          <w:rFonts w:ascii="Times New Roman" w:hAnsi="Times New Roman" w:cs="Times New Roman"/>
          <w:color w:val="000000"/>
        </w:rPr>
        <w:t xml:space="preserve">, or </w:t>
      </w:r>
      <w:r>
        <w:rPr>
          <w:rFonts w:ascii="Times New Roman" w:hAnsi="Times New Roman" w:cs="Times New Roman"/>
          <w:i/>
          <w:iCs/>
          <w:color w:val="000000"/>
        </w:rPr>
        <w:t>straight</w:t>
      </w:r>
      <w:r>
        <w:rPr>
          <w:rFonts w:ascii="Times New Roman" w:hAnsi="Times New Roman" w:cs="Times New Roman"/>
          <w:color w:val="000000"/>
        </w:rPr>
        <w:t>.</w:t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measure of angle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is 146°.</w:t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Obtuse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Straight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acute</w:t>
            </w:r>
          </w:p>
        </w:tc>
      </w:tr>
    </w:tbl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14.</w:t>
      </w:r>
      <w:r>
        <w:rPr>
          <w:rFonts w:ascii="Times New Roman" w:hAnsi="Times New Roman" w:cs="Times New Roman"/>
          <w:color w:val="000000"/>
        </w:rPr>
        <w:tab/>
        <w:t>Find the circumference of the circle with the given radius or diameter. Round to the nearest unit.</w:t>
      </w:r>
      <w:r w:rsidR="00BE52B1">
        <w:rPr>
          <w:rFonts w:ascii="Times New Roman" w:hAnsi="Times New Roman" w:cs="Times New Roman"/>
          <w:noProof/>
          <w:color w:val="000000"/>
          <w:position w:val="-214"/>
        </w:rPr>
        <w:drawing>
          <wp:inline distT="0" distB="0" distL="0" distR="0">
            <wp:extent cx="1371600" cy="13716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 cm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227 cm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cm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 cm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>Name the polygon below.</w:t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E52B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343025" cy="381000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Quadrilateral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Hexagon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Pentagon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tabs>
                <w:tab w:val="left" w:pos="720"/>
                <w:tab w:val="left" w:pos="2880"/>
                <w:tab w:val="left" w:pos="4680"/>
                <w:tab w:val="left" w:pos="64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Octagon</w:t>
            </w:r>
          </w:p>
          <w:p w:rsidR="00B852AD" w:rsidRDefault="00B852AD">
            <w:pPr>
              <w:keepLines/>
              <w:tabs>
                <w:tab w:val="left" w:pos="720"/>
                <w:tab w:val="left" w:pos="2880"/>
                <w:tab w:val="left" w:pos="4680"/>
                <w:tab w:val="left" w:pos="64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B852AD" w:rsidRDefault="00B852AD">
            <w:pPr>
              <w:keepLines/>
              <w:tabs>
                <w:tab w:val="left" w:pos="720"/>
                <w:tab w:val="left" w:pos="2880"/>
                <w:tab w:val="left" w:pos="4680"/>
                <w:tab w:val="left" w:pos="64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B852AD" w:rsidRDefault="00B852AD">
            <w:pPr>
              <w:keepLines/>
              <w:tabs>
                <w:tab w:val="left" w:pos="720"/>
                <w:tab w:val="left" w:pos="2880"/>
                <w:tab w:val="left" w:pos="4680"/>
                <w:tab w:val="left" w:pos="64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A lawn trimmer is on sale for 45% off. The sale price is $195.25. What was the original price?</w:t>
      </w:r>
    </w:p>
    <w:p w:rsidR="00B852AD" w:rsidRDefault="00B852A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$365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$240.25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$370</w:t>
            </w:r>
          </w:p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2A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B852AD" w:rsidRDefault="00B852A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$355</w:t>
            </w:r>
          </w:p>
        </w:tc>
      </w:tr>
    </w:tbl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6th Grade Checkpoint 6</w:t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Answer Section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How Likely Is It? | Skills Practice Investigation 2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2: Experimental and Theoretical Probability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NAEP D4d| NAEP D4e| NAEP D4f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3.6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Problem 2.2 Exploring Probabilities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event | probability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L1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Covering and Surrounding | Skills Practice Investigation 5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5: Measuring Irregular Shapes and Circles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M1b| NAEP M1C| NAEP M1g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6CO 4.5| 6CO 5.1| 6CO 5.5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5.3 Exploring Area and Circumference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area | circle | diameter | radius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Bits and Pieces III | Multiple Choice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 xml:space="preserve">Investigation 4: Using </w:t>
      </w:r>
      <w:proofErr w:type="spellStart"/>
      <w:r>
        <w:rPr>
          <w:rFonts w:ascii="Times New Roman" w:hAnsi="Times New Roman" w:cs="Times New Roman"/>
          <w:color w:val="000000"/>
        </w:rPr>
        <w:t>Percents</w:t>
      </w:r>
      <w:proofErr w:type="spellEnd"/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NAEP N3a| NAEP N3g| NAEP N4d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1.4| 6CO 6.2| 6CO 6.3| 6CO 6.4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Problem 4.2 Computing Tips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finding tips | multiply decimals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Shapes and Designs | Multiple Choice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OBJ:</w:t>
      </w:r>
      <w:r>
        <w:rPr>
          <w:rFonts w:ascii="Times New Roman" w:hAnsi="Times New Roman" w:cs="Times New Roman"/>
          <w:color w:val="000000"/>
        </w:rPr>
        <w:tab/>
        <w:t>Investigation 1: Bees and Polygons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G1b| NAEP G1c| NAEP G1d| NAEP G2a| NAEP G2d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4.2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Problem 1.1 Classifying Polygons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polygon | vertex | line segment | equilateral triangle | isosceles triangle | scalene triangle | rectangle | square | parallelogram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Skills Practice Investigation 2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2: Polygons and 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M1c| NAEP M1g| NAEP M2e| NAEP G3g| NAEP A2c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2.1 Understanding Angles | Problem 2.2 Developing Angle Benchmarks | Problem 2.3 Measuring Angles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angle | protractor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 xml:space="preserve">How Likely Is It? | Multiple </w:t>
      </w:r>
      <w:proofErr w:type="gramStart"/>
      <w:r>
        <w:rPr>
          <w:rFonts w:ascii="Times New Roman" w:hAnsi="Times New Roman" w:cs="Times New Roman"/>
          <w:color w:val="000000"/>
        </w:rPr>
        <w:t>Choice</w:t>
      </w:r>
      <w:proofErr w:type="gramEnd"/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2: Experimental and Theoretical Probability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NAEP D4d| NAEP D4e| NAEP D4f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3.6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Problem 2.2 Exploring Probabilities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survey | outcome | equally likely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L1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Bits and Pieces III | Skills Practice Investigation 4</w:t>
      </w:r>
      <w:r>
        <w:rPr>
          <w:rFonts w:ascii="Times New Roman" w:hAnsi="Times New Roman" w:cs="Times New Roman"/>
          <w:color w:val="000000"/>
        </w:rPr>
        <w:tab/>
        <w:t>OBJ:</w:t>
      </w:r>
      <w:r>
        <w:rPr>
          <w:rFonts w:ascii="Times New Roman" w:hAnsi="Times New Roman" w:cs="Times New Roman"/>
          <w:color w:val="000000"/>
        </w:rPr>
        <w:tab/>
        <w:t xml:space="preserve">Investigation 4: Using </w:t>
      </w:r>
      <w:proofErr w:type="spellStart"/>
      <w:r>
        <w:rPr>
          <w:rFonts w:ascii="Times New Roman" w:hAnsi="Times New Roman" w:cs="Times New Roman"/>
          <w:color w:val="000000"/>
        </w:rPr>
        <w:t>Percents</w:t>
      </w:r>
      <w:proofErr w:type="spellEnd"/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N3a| NAEP N3g| NAEP N4d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6CO 1.4| 6CO 6.4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4.1 Determining Tax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 xml:space="preserve">percent | finding the part | </w:t>
      </w:r>
      <w:proofErr w:type="spellStart"/>
      <w:r>
        <w:rPr>
          <w:rFonts w:ascii="Times New Roman" w:hAnsi="Times New Roman" w:cs="Times New Roman"/>
          <w:color w:val="000000"/>
        </w:rPr>
        <w:t>percents</w:t>
      </w:r>
      <w:proofErr w:type="spellEnd"/>
      <w:r>
        <w:rPr>
          <w:rFonts w:ascii="Times New Roman" w:hAnsi="Times New Roman" w:cs="Times New Roman"/>
          <w:color w:val="000000"/>
        </w:rPr>
        <w:t xml:space="preserve"> greater than 100 or less than 1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Shapes and Designs | Multiple Choice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OBJ:</w:t>
      </w:r>
      <w:r>
        <w:rPr>
          <w:rFonts w:ascii="Times New Roman" w:hAnsi="Times New Roman" w:cs="Times New Roman"/>
          <w:color w:val="000000"/>
        </w:rPr>
        <w:tab/>
        <w:t>Investigation 1: Bees and Polygons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G1b| NAEP G1c| NAEP G1d| NAEP G2a| NAEP G2d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4.2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Problem 1.1 Classifying Polygons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polygon | vertex | line segment | equilateral triangle | isosceles triangle | scalene triangle | rectangle | square | parallelogram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13.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L1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Skills Practice Investigation 2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2: Polygons and Angles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M1c| NAEP M1g| NAEP M2e| NAEP G3g| NAEP A2c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4.1| 6CO 4.4| 6CO 5.1| 6CO 5.3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2.1 Understanding Angles | Problem 2.2 Developing Angle Benchmarks | Problem 2.3 Measuring Angles</w:t>
      </w:r>
      <w:r>
        <w:rPr>
          <w:rFonts w:ascii="Times New Roman" w:hAnsi="Times New Roman" w:cs="Times New Roman"/>
          <w:color w:val="000000"/>
        </w:rPr>
        <w:tab/>
        <w:t>KEY:</w:t>
      </w:r>
      <w:r>
        <w:rPr>
          <w:rFonts w:ascii="Times New Roman" w:hAnsi="Times New Roman" w:cs="Times New Roman"/>
          <w:color w:val="000000"/>
        </w:rPr>
        <w:tab/>
        <w:t>angle | right angle | straight angle | obtuse angle | acute angle | classifying an angle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L1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Covering and Surrounding | Skills Practice Investigation 5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5: Measuring Irregular Shapes and Circles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M1b| NAEP M1C| NAEP M1g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6CO 4.5| 6CO 5.1| 6CO 5.5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5.2 Finding Circumference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circle | radius | diameter | circumference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Shapes and Designs | Multiple Choice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OBJ:</w:t>
      </w:r>
      <w:r>
        <w:rPr>
          <w:rFonts w:ascii="Times New Roman" w:hAnsi="Times New Roman" w:cs="Times New Roman"/>
          <w:color w:val="000000"/>
        </w:rPr>
        <w:tab/>
        <w:t>Investigation 1: Bees and Polygons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G1b| NAEP G1c| NAEP G1d| NAEP G2a| NAEP G2d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4.2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Problem 1.1 Classifying Polygons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polygon | vertex | line segment | equilateral triangle | isosceles triangle | scalene triangle | rectangle | square | parallelogram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REF:</w:t>
      </w:r>
      <w:r>
        <w:rPr>
          <w:rFonts w:ascii="Times New Roman" w:hAnsi="Times New Roman" w:cs="Times New Roman"/>
          <w:color w:val="000000"/>
        </w:rPr>
        <w:tab/>
        <w:t>Bits and Pieces III | Skills Practice Investigation 4</w:t>
      </w:r>
      <w:r>
        <w:rPr>
          <w:rFonts w:ascii="Times New Roman" w:hAnsi="Times New Roman" w:cs="Times New Roman"/>
          <w:color w:val="000000"/>
        </w:rPr>
        <w:tab/>
        <w:t>OBJ:</w:t>
      </w:r>
      <w:r>
        <w:rPr>
          <w:rFonts w:ascii="Times New Roman" w:hAnsi="Times New Roman" w:cs="Times New Roman"/>
          <w:color w:val="000000"/>
        </w:rPr>
        <w:tab/>
        <w:t xml:space="preserve">Investigation 4: Using </w:t>
      </w:r>
      <w:proofErr w:type="spellStart"/>
      <w:r>
        <w:rPr>
          <w:rFonts w:ascii="Times New Roman" w:hAnsi="Times New Roman" w:cs="Times New Roman"/>
          <w:color w:val="000000"/>
        </w:rPr>
        <w:t>Percents</w:t>
      </w:r>
      <w:proofErr w:type="spellEnd"/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N3a| NAEP N3g| NAEP N4d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STA:</w:t>
      </w:r>
      <w:r>
        <w:rPr>
          <w:rFonts w:ascii="Times New Roman" w:hAnsi="Times New Roman" w:cs="Times New Roman"/>
          <w:color w:val="000000"/>
        </w:rPr>
        <w:tab/>
        <w:t>6CO 1.4| 6CO 6.4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TOP:</w:t>
      </w:r>
      <w:r>
        <w:rPr>
          <w:rFonts w:ascii="Times New Roman" w:hAnsi="Times New Roman" w:cs="Times New Roman"/>
          <w:color w:val="000000"/>
        </w:rPr>
        <w:tab/>
        <w:t>Problem 4.1 Determining Tax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write an equation | solving problems by writing equations | problem solving | algebra | word problem | determining tax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SHORT ANSWER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</w:rPr>
        <w:t>a</w:t>
      </w:r>
      <w:proofErr w:type="gramEnd"/>
      <w:r>
        <w:rPr>
          <w:rFonts w:ascii="Times New Roman" w:hAnsi="Times New Roman" w:cs="Times New Roman"/>
          <w:b/>
          <w:bCs/>
          <w:color w:val="000000"/>
        </w:rPr>
        <w:t>.</w:t>
      </w:r>
    </w:p>
    <w:p w:rsidR="00B852AD" w:rsidRDefault="00BE52B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1333500" cy="1400175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b.</w:t>
      </w:r>
      <w:r>
        <w:rPr>
          <w:rFonts w:ascii="Times New Roman" w:hAnsi="Times New Roman" w:cs="Times New Roman"/>
          <w:color w:val="000000"/>
        </w:rPr>
        <w:t xml:space="preserve"> It also has five turn symmetries, specifically 72º, 144º, 216º, 288º, and 360º.</w:t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Note: It is not necessary for students to give the specific degrees of rotation symmetry.</w:t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DIF:</w:t>
      </w:r>
      <w:r>
        <w:rPr>
          <w:rFonts w:ascii="Times New Roman" w:hAnsi="Times New Roman" w:cs="Times New Roman"/>
          <w:color w:val="000000"/>
        </w:rPr>
        <w:tab/>
        <w:t>L2</w:t>
      </w:r>
      <w:r>
        <w:rPr>
          <w:rFonts w:ascii="Times New Roman" w:hAnsi="Times New Roman" w:cs="Times New Roman"/>
          <w:color w:val="000000"/>
        </w:rPr>
        <w:tab/>
        <w:t>REF:</w:t>
      </w:r>
      <w:r>
        <w:rPr>
          <w:rFonts w:ascii="Times New Roman" w:hAnsi="Times New Roman" w:cs="Times New Roman"/>
          <w:color w:val="000000"/>
        </w:rPr>
        <w:tab/>
        <w:t>Shapes and Designs Unit Test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OBJ:</w:t>
      </w:r>
      <w:r>
        <w:rPr>
          <w:rFonts w:ascii="Times New Roman" w:hAnsi="Times New Roman" w:cs="Times New Roman"/>
          <w:color w:val="000000"/>
        </w:rPr>
        <w:tab/>
        <w:t>Investigation 1: Bees and Polygons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NAT:</w:t>
      </w:r>
      <w:r>
        <w:rPr>
          <w:rFonts w:ascii="Times New Roman" w:hAnsi="Times New Roman" w:cs="Times New Roman"/>
          <w:color w:val="000000"/>
        </w:rPr>
        <w:tab/>
        <w:t>NAEP G1b| NAEP G1c| NAEP G1d| NAEP G2a| NAEP G2d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STA:</w:t>
      </w:r>
      <w:r>
        <w:rPr>
          <w:rFonts w:ascii="Times New Roman" w:hAnsi="Times New Roman" w:cs="Times New Roman"/>
          <w:color w:val="000000"/>
        </w:rPr>
        <w:tab/>
        <w:t>6CO 4.2| 6CO 4.6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Problem 1.2 Symmetry</w:t>
      </w: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reflection symmetry | line of symmetry | rotation symmetry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852AD" w:rsidRDefault="00B852A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B852AD" w:rsidRDefault="00B852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>a</w:t>
      </w:r>
      <w:proofErr w:type="gramEnd"/>
    </w:p>
    <w:p w:rsidR="00B852AD" w:rsidRDefault="00B852A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B852AD" w:rsidRDefault="00B852A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PTS:</w:t>
      </w:r>
      <w:r>
        <w:rPr>
          <w:rFonts w:ascii="Times New Roman" w:hAnsi="Times New Roman" w:cs="Times New Roman"/>
          <w:color w:val="000000"/>
        </w:rPr>
        <w:tab/>
        <w:t>1</w:t>
      </w:r>
    </w:p>
    <w:sectPr w:rsidR="00B852AD" w:rsidSect="00080A0A">
      <w:headerReference w:type="first" r:id="rId24"/>
      <w:pgSz w:w="12240" w:h="15840"/>
      <w:pgMar w:top="1440" w:right="720" w:bottom="1440" w:left="18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499" w:rsidRDefault="00A54499" w:rsidP="00080A0A">
      <w:pPr>
        <w:spacing w:after="0" w:line="240" w:lineRule="auto"/>
      </w:pPr>
      <w:r>
        <w:separator/>
      </w:r>
    </w:p>
  </w:endnote>
  <w:endnote w:type="continuationSeparator" w:id="0">
    <w:p w:rsidR="00A54499" w:rsidRDefault="00A54499" w:rsidP="0008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499" w:rsidRDefault="00A54499" w:rsidP="00080A0A">
      <w:pPr>
        <w:spacing w:after="0" w:line="240" w:lineRule="auto"/>
      </w:pPr>
      <w:r>
        <w:separator/>
      </w:r>
    </w:p>
  </w:footnote>
  <w:footnote w:type="continuationSeparator" w:id="0">
    <w:p w:rsidR="00A54499" w:rsidRDefault="00A54499" w:rsidP="00080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A0A" w:rsidRDefault="00080A0A" w:rsidP="00080A0A">
    <w:pPr>
      <w:pStyle w:val="Header"/>
      <w:ind w:left="-1080"/>
    </w:pPr>
    <w:r>
      <w:t>Name______________________________</w:t>
    </w:r>
    <w:proofErr w:type="gramStart"/>
    <w:r>
      <w:t>_  Date</w:t>
    </w:r>
    <w:proofErr w:type="gramEnd"/>
    <w:r>
      <w:t>_____________  Teacher________________ Period______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DCE"/>
    <w:rsid w:val="00080A0A"/>
    <w:rsid w:val="00391DBB"/>
    <w:rsid w:val="005F448A"/>
    <w:rsid w:val="0065239A"/>
    <w:rsid w:val="00822433"/>
    <w:rsid w:val="009D6DCE"/>
    <w:rsid w:val="00A54499"/>
    <w:rsid w:val="00B852AD"/>
    <w:rsid w:val="00BE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0A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0A0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080A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80A0A"/>
    <w:rPr>
      <w:rFonts w:cs="Times New Roman"/>
    </w:rPr>
  </w:style>
  <w:style w:type="table" w:styleId="TableGrid">
    <w:name w:val="Table Grid"/>
    <w:basedOn w:val="TableNormal"/>
    <w:uiPriority w:val="59"/>
    <w:rsid w:val="00B852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2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0A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0A0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080A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80A0A"/>
    <w:rPr>
      <w:rFonts w:cs="Times New Roman"/>
    </w:rPr>
  </w:style>
  <w:style w:type="table" w:styleId="TableGrid">
    <w:name w:val="Table Grid"/>
    <w:basedOn w:val="TableNormal"/>
    <w:uiPriority w:val="59"/>
    <w:rsid w:val="00B852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2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mfink</dc:creator>
  <cp:lastModifiedBy>Epperson, Kent</cp:lastModifiedBy>
  <cp:revision>2</cp:revision>
  <cp:lastPrinted>2009-06-08T14:19:00Z</cp:lastPrinted>
  <dcterms:created xsi:type="dcterms:W3CDTF">2011-05-15T20:08:00Z</dcterms:created>
  <dcterms:modified xsi:type="dcterms:W3CDTF">2011-05-15T20:08:00Z</dcterms:modified>
</cp:coreProperties>
</file>